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43" w:rsidRDefault="00052B43" w:rsidP="00052B43">
      <w:pPr>
        <w:jc w:val="right"/>
      </w:pPr>
      <w:proofErr w:type="gramStart"/>
      <w:r>
        <w:t>Date :</w:t>
      </w:r>
      <w:proofErr w:type="gramEnd"/>
      <w:r>
        <w:t xml:space="preserve"> (Date of Reply)</w:t>
      </w:r>
    </w:p>
    <w:p w:rsidR="00D5771E" w:rsidRDefault="00DD30A4">
      <w:r>
        <w:t>To,</w:t>
      </w:r>
    </w:p>
    <w:p w:rsidR="00DD30A4" w:rsidRDefault="00DD30A4">
      <w:r>
        <w:t>(Mention designation of official)</w:t>
      </w:r>
    </w:p>
    <w:p w:rsidR="00DD30A4" w:rsidRDefault="00DD30A4">
      <w:r>
        <w:t>(Mention jurisdiction of client’s office at department jurisdiction)</w:t>
      </w:r>
    </w:p>
    <w:p w:rsidR="00DD30A4" w:rsidRDefault="00DD30A4">
      <w:r>
        <w:t xml:space="preserve">IN THE MATTER </w:t>
      </w:r>
      <w:proofErr w:type="gramStart"/>
      <w:r>
        <w:t>OF :</w:t>
      </w:r>
      <w:proofErr w:type="gramEnd"/>
    </w:p>
    <w:p w:rsidR="00DD30A4" w:rsidRDefault="00DD30A4">
      <w:r>
        <w:t>(Mention name and address of firm)</w:t>
      </w:r>
    </w:p>
    <w:p w:rsidR="00DD30A4" w:rsidRDefault="00DD30A4">
      <w:r>
        <w:t>Sub.: Reply to your notice under section 16(4) of the CGST Act, 2017</w:t>
      </w:r>
    </w:p>
    <w:p w:rsidR="00DD30A4" w:rsidRDefault="00DD30A4">
      <w:r>
        <w:t xml:space="preserve">Ref.: (Give reference of </w:t>
      </w:r>
      <w:r w:rsidR="00052B43">
        <w:t xml:space="preserve">the </w:t>
      </w:r>
      <w:r>
        <w:t>notice received at e-mail)</w:t>
      </w:r>
    </w:p>
    <w:p w:rsidR="00DD30A4" w:rsidRDefault="00DD30A4">
      <w:r>
        <w:t>Respected Sir/Madam,</w:t>
      </w:r>
    </w:p>
    <w:p w:rsidR="00DD30A4" w:rsidRDefault="00DD30A4">
      <w:r>
        <w:t xml:space="preserve">With reference to the above, I have the honor to submit as </w:t>
      </w:r>
      <w:proofErr w:type="gramStart"/>
      <w:r>
        <w:t>under :</w:t>
      </w:r>
      <w:proofErr w:type="gramEnd"/>
    </w:p>
    <w:p w:rsidR="00DD30A4" w:rsidRDefault="00DD30A4" w:rsidP="00DD30A4">
      <w:pPr>
        <w:pStyle w:val="ListParagraph"/>
        <w:numPr>
          <w:ilvl w:val="0"/>
          <w:numId w:val="1"/>
        </w:numPr>
      </w:pPr>
      <w:r>
        <w:t>My firm’s name is (Firm name) and its GSTIN is (Firm’s GSTIN)</w:t>
      </w:r>
    </w:p>
    <w:p w:rsidR="00DD30A4" w:rsidRDefault="00DD30A4" w:rsidP="00DD30A4">
      <w:pPr>
        <w:pStyle w:val="ListParagraph"/>
        <w:numPr>
          <w:ilvl w:val="0"/>
          <w:numId w:val="1"/>
        </w:numPr>
      </w:pPr>
      <w:r>
        <w:t>I have claimed the input of Rs. _____(Mention the amount of ITC after doing proper reconciliation) in GSTR-3B return for the month (Mention month which is mentioned in the notice)</w:t>
      </w:r>
    </w:p>
    <w:p w:rsidR="00DD30A4" w:rsidRDefault="00052B43" w:rsidP="00DD30A4">
      <w:pPr>
        <w:pStyle w:val="ListParagraph"/>
        <w:numPr>
          <w:ilvl w:val="0"/>
          <w:numId w:val="1"/>
        </w:numPr>
      </w:pPr>
      <w:r>
        <w:t xml:space="preserve">After receiving notice from your good office, I have aware of the thing </w:t>
      </w:r>
      <w:r w:rsidR="00DD30A4">
        <w:t>that I am not eligible to take credit of such input</w:t>
      </w:r>
      <w:r>
        <w:t>, as the GSTR-3B return is</w:t>
      </w:r>
      <w:r w:rsidR="00DD30A4">
        <w:t xml:space="preserve"> filed after the due date of claiming input for F.Y. (Mention F.Y. which is applicable in your case)</w:t>
      </w:r>
    </w:p>
    <w:p w:rsidR="00DD30A4" w:rsidRDefault="00DD30A4" w:rsidP="00DD30A4">
      <w:pPr>
        <w:pStyle w:val="ListParagraph"/>
        <w:numPr>
          <w:ilvl w:val="0"/>
          <w:numId w:val="1"/>
        </w:numPr>
      </w:pPr>
      <w:r>
        <w:t xml:space="preserve">So, </w:t>
      </w:r>
      <w:r w:rsidR="00052B43">
        <w:t>I</w:t>
      </w:r>
      <w:r>
        <w:t xml:space="preserve"> have deposited the same amount of tax with applicable interest by Form GST DRC-03 at GSTN Portal.</w:t>
      </w:r>
    </w:p>
    <w:p w:rsidR="00DD30A4" w:rsidRDefault="00DD30A4" w:rsidP="00DD30A4">
      <w:pPr>
        <w:pStyle w:val="ListParagraph"/>
        <w:numPr>
          <w:ilvl w:val="0"/>
          <w:numId w:val="1"/>
        </w:numPr>
      </w:pPr>
      <w:r>
        <w:t>I have attached the copy of notice, reconciliation statement and Form GST DRC-03 for your kind perusal.</w:t>
      </w:r>
    </w:p>
    <w:p w:rsidR="00DD30A4" w:rsidRDefault="00DD30A4" w:rsidP="00DD30A4">
      <w:r>
        <w:t>Therefore, your good self are kindly requested to drop the proceedings of the notice as mentioned above.</w:t>
      </w:r>
    </w:p>
    <w:p w:rsidR="00DD30A4" w:rsidRDefault="00DD30A4" w:rsidP="00DD30A4">
      <w:r>
        <w:t>Thanking You</w:t>
      </w:r>
    </w:p>
    <w:p w:rsidR="00DD30A4" w:rsidRDefault="00DD30A4" w:rsidP="00DD30A4"/>
    <w:p w:rsidR="00DD30A4" w:rsidRDefault="00DD30A4" w:rsidP="00DD30A4">
      <w:r>
        <w:t>Yours Faithfully,</w:t>
      </w:r>
    </w:p>
    <w:p w:rsidR="00DD30A4" w:rsidRDefault="00DD30A4" w:rsidP="00DD30A4">
      <w:r>
        <w:t>For (Firm name)</w:t>
      </w:r>
    </w:p>
    <w:p w:rsidR="00DD30A4" w:rsidRDefault="00DD30A4" w:rsidP="00DD30A4"/>
    <w:p w:rsidR="00DD30A4" w:rsidRDefault="00052B43" w:rsidP="00DD30A4">
      <w:r>
        <w:t>(Designation as applicable to you)</w:t>
      </w:r>
    </w:p>
    <w:sectPr w:rsidR="00DD30A4" w:rsidSect="00D57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97F57"/>
    <w:multiLevelType w:val="hybridMultilevel"/>
    <w:tmpl w:val="FA12209A"/>
    <w:lvl w:ilvl="0" w:tplc="7FECF928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0A4"/>
    <w:rsid w:val="00052B43"/>
    <w:rsid w:val="00B26071"/>
    <w:rsid w:val="00D5771E"/>
    <w:rsid w:val="00DD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BALAJI</dc:creator>
  <cp:lastModifiedBy>BALAJI</cp:lastModifiedBy>
  <cp:revision>1</cp:revision>
  <dcterms:created xsi:type="dcterms:W3CDTF">2020-01-24T17:10:00Z</dcterms:created>
  <dcterms:modified xsi:type="dcterms:W3CDTF">2020-01-24T17:28:00Z</dcterms:modified>
</cp:coreProperties>
</file>